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814B07" w:rsidRDefault="00814B07" w:rsidP="00814B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b/>
          <w:sz w:val="28"/>
          <w:szCs w:val="28"/>
          <w:lang w:val="en-US"/>
        </w:rPr>
        <w:t>The lecture 4</w:t>
      </w:r>
    </w:p>
    <w:p w:rsidR="00814B07" w:rsidRPr="00814B07" w:rsidRDefault="00814B07" w:rsidP="00814B0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b/>
          <w:sz w:val="28"/>
          <w:szCs w:val="28"/>
          <w:lang w:val="en-US"/>
        </w:rPr>
        <w:t>Modeling dynamic systems</w:t>
      </w:r>
    </w:p>
    <w:p w:rsid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sz w:val="28"/>
          <w:szCs w:val="28"/>
          <w:lang w:val="en-US"/>
        </w:rPr>
        <w:t xml:space="preserve">A Simulink block diagram model 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graphical representation of a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 xml:space="preserve">mathematical model of a dynamic system.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mathematical model of a dynamic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system is described by a set of equati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ons. The mathematical equations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 xml:space="preserve">described by a block diagram model are known as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algebraic, differential, and/or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difference equations.</w:t>
      </w:r>
    </w:p>
    <w:p w:rsid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4B07" w:rsidRP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b/>
          <w:bCs/>
          <w:sz w:val="28"/>
          <w:szCs w:val="28"/>
          <w:lang w:val="en-US"/>
        </w:rPr>
        <w:t>Block Diagram Semantics</w:t>
      </w:r>
    </w:p>
    <w:p w:rsidR="00814B07" w:rsidRP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sz w:val="28"/>
          <w:szCs w:val="28"/>
          <w:lang w:val="en-US"/>
        </w:rPr>
        <w:t>A classic block diagram model of a dynamic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system graphically consists of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blocks and lines (signals). The history of these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block diagram model is derived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from engineering areas such as Fee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dback Control Theory and Signal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Processing. A block within a block diagram defi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nes a dynamic system in itself.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The relationships between each eleme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ntary dynamic system in a block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diagram are illustrated by the use of signals conn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ecting the blocks. Collectively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the blocks and lines in a block diagram desc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ribe an overall dynamic system.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Simulink extends these classic block diagram models by introd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ucing the notion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of two classes of blocks, nonvirtual block and vi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rtual blocks. Nonvirtual blocks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 xml:space="preserve">represent elementary systems. A virtual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block is provided for graphical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 xml:space="preserve">organizational convenience and plays no role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definition of the system of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equations described by the block diagram model.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Examples of virtual blocks are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the Bus Creator and Bus Selector which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 used to reduce block diagram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clutter by managing groups of signals as a “bund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le.” You can use virtual blocks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to improve the readability of your models.</w:t>
      </w:r>
    </w:p>
    <w:p w:rsidR="00814B07" w:rsidRP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sz w:val="28"/>
          <w:szCs w:val="28"/>
          <w:lang w:val="en-US"/>
        </w:rPr>
        <w:t>In general, block and lines can be 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sed to describe many “models of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 xml:space="preserve">computations.” One example would be a flow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chart. A flow chart consists of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blocks and lines, but one cannot describe gen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eral dynamic systems using flow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chart semantics.</w:t>
      </w:r>
    </w:p>
    <w:p w:rsid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sz w:val="28"/>
          <w:szCs w:val="28"/>
          <w:lang w:val="en-US"/>
        </w:rPr>
        <w:t>The term “time-based block diagram” is 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to distinguish block diagrams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that describe dynamic systems from that of 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her forms of block diagrams. In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 xml:space="preserve">Simulink, we use the term block diagram (or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model) to refer to a time-based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block diagram unless the context requires explicit distinction.</w:t>
      </w:r>
    </w:p>
    <w:p w:rsid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4B07" w:rsidRP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Creating Models</w:t>
      </w:r>
    </w:p>
    <w:p w:rsidR="00814B07" w:rsidRP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sz w:val="28"/>
          <w:szCs w:val="28"/>
          <w:lang w:val="en-US"/>
        </w:rPr>
        <w:t>Simulink provides a graphical editor that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llows you to create and connect instances of block types selected from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libraries of block types via a library browser. Simulink provides 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ibraries of blocks representing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elementary systems that can be used a build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ing blocks. The blocks supplied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with Simulink are called built-in blocks. Simulink users can also create thei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own block types and use the Simulink editor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create instances of them in a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diagram. Customer-defined blocks are called custom blocks.</w:t>
      </w:r>
    </w:p>
    <w:p w:rsid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14B07" w:rsidRP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b/>
          <w:bCs/>
          <w:sz w:val="28"/>
          <w:szCs w:val="28"/>
          <w:lang w:val="en-US"/>
        </w:rPr>
        <w:t>Time</w:t>
      </w:r>
    </w:p>
    <w:p w:rsidR="00814B07" w:rsidRP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sz w:val="28"/>
          <w:szCs w:val="28"/>
          <w:lang w:val="en-US"/>
        </w:rPr>
        <w:t>Time is an inherit component of block diagrams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that the results of a block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diagram simulation change with time.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ut another way, a block diagram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 xml:space="preserve">represents the instantaneous behavior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dynamic system. Determining a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system’s behavior over time thus entails 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peatedly executing the model at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 xml:space="preserve">intervals, called time steps, from the start of the time span to the end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time span. Simulink refers to the repeated exe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cution of a model at successive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time steps as simulating the system that the mode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 represents. It is possible to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simulate a system manually, i.e., to execute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model manually. However, this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is unnecessary as the Simulink engine performs this task automatically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command from the user.</w:t>
      </w:r>
    </w:p>
    <w:p w:rsid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4B07" w:rsidRP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States</w:t>
      </w:r>
    </w:p>
    <w:p w:rsidR="00814B07" w:rsidRP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sz w:val="28"/>
          <w:szCs w:val="28"/>
          <w:lang w:val="en-US"/>
        </w:rPr>
        <w:t>Typically,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 xml:space="preserve"> the current values of some syste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 xml:space="preserve">m, and hence model, outputs are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functions of the previous values of temporal variables. Such variables are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called states. Computing a model’s outputs fro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 a block diagram hence entails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saving the value of states at the current tim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step for use in computing the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outputs at a subsequent time step. Sim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ulink performs this task during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simulation for models that define states.</w:t>
      </w:r>
    </w:p>
    <w:p w:rsidR="00814B07" w:rsidRP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sz w:val="28"/>
          <w:szCs w:val="28"/>
          <w:lang w:val="en-US"/>
        </w:rPr>
        <w:t>Two types of states can occur in a Simulink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model: discrete and continuous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states. A continuous state changes conti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nuously. Examples of continuous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states are the position and speed of a car. A dis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crete state is an approximation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of a continuous state where the state is 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dated (recomputed) using finite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(periodic or aperiodic) intervals. An example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a discrete state would be the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position of a car shown on a digital odometer where it is updated every second</w:t>
      </w:r>
    </w:p>
    <w:p w:rsidR="00814B07" w:rsidRP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sz w:val="28"/>
          <w:szCs w:val="28"/>
          <w:lang w:val="en-US"/>
        </w:rPr>
        <w:t>as opposed to continuously. In the limit, as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discrete state time interval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approaches zero, a discrete state becomes equivalent to a continuous state.</w:t>
      </w:r>
    </w:p>
    <w:p w:rsidR="00814B07" w:rsidRP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sz w:val="28"/>
          <w:szCs w:val="28"/>
          <w:lang w:val="en-US"/>
        </w:rPr>
        <w:t>Blocks implicitly define a model’s states. In part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icular, a block that needs some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or all of its previous outputs to compute its curre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 outputs implicitly defines a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set of states that need to be saved between time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steps. Such a block is said to have states.</w:t>
      </w:r>
    </w:p>
    <w:p w:rsid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sz w:val="28"/>
          <w:szCs w:val="28"/>
          <w:lang w:val="en-US"/>
        </w:rPr>
        <w:t>The following is a graphical representation of a block that has states.</w:t>
      </w:r>
    </w:p>
    <w:p w:rsid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762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07" w:rsidRP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sz w:val="28"/>
          <w:szCs w:val="28"/>
          <w:lang w:val="en-US"/>
        </w:rPr>
        <w:t xml:space="preserve">Blocks that define continuous states include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following standard Simulink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blocks:</w:t>
      </w:r>
    </w:p>
    <w:p w:rsidR="00814B07" w:rsidRP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Integrator</w:t>
      </w:r>
    </w:p>
    <w:p w:rsidR="00814B07" w:rsidRP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State-Space</w:t>
      </w:r>
    </w:p>
    <w:p w:rsidR="00814B07" w:rsidRP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 xml:space="preserve">Transfer </w:t>
      </w:r>
      <w:proofErr w:type="spellStart"/>
      <w:r w:rsidRPr="00814B07">
        <w:rPr>
          <w:rFonts w:ascii="Times New Roman" w:hAnsi="Times New Roman" w:cs="Times New Roman"/>
          <w:sz w:val="28"/>
          <w:szCs w:val="28"/>
          <w:lang w:val="en-US"/>
        </w:rPr>
        <w:t>Fcn</w:t>
      </w:r>
      <w:proofErr w:type="spellEnd"/>
    </w:p>
    <w:p w:rsid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07">
        <w:rPr>
          <w:rFonts w:ascii="Times New Roman" w:hAnsi="Times New Roman" w:cs="Times New Roman"/>
          <w:b/>
          <w:bCs/>
          <w:sz w:val="28"/>
          <w:szCs w:val="28"/>
        </w:rPr>
        <w:t>•</w:t>
      </w:r>
      <w:proofErr w:type="spellStart"/>
      <w:r w:rsidRPr="00814B07">
        <w:rPr>
          <w:rFonts w:ascii="Times New Roman" w:hAnsi="Times New Roman" w:cs="Times New Roman"/>
          <w:sz w:val="28"/>
          <w:szCs w:val="28"/>
        </w:rPr>
        <w:t>Zero-Pole</w:t>
      </w:r>
      <w:proofErr w:type="spellEnd"/>
    </w:p>
    <w:p w:rsid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B07">
        <w:rPr>
          <w:rFonts w:ascii="Times New Roman" w:hAnsi="Times New Roman" w:cs="Times New Roman"/>
          <w:sz w:val="28"/>
          <w:szCs w:val="28"/>
          <w:lang w:val="en-US"/>
        </w:rPr>
        <w:t>The total number of a model’s states is the sum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all the states defined by all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its blocks. Determining the number of states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diagram requires parsing the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diagram to determine the types of blocks that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contains and then aggregating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the number of states defined by each instan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ce of a block type that defines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 xml:space="preserve">states. Simulink performs this task during the Compilation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phase of a </w:t>
      </w:r>
      <w:r w:rsidRPr="00814B07">
        <w:rPr>
          <w:rFonts w:ascii="Times New Roman" w:hAnsi="Times New Roman" w:cs="Times New Roman"/>
          <w:sz w:val="28"/>
          <w:szCs w:val="28"/>
          <w:lang w:val="en-US"/>
        </w:rPr>
        <w:t>simulation.</w:t>
      </w:r>
    </w:p>
    <w:p w:rsidR="00814B07" w:rsidRDefault="00814B07" w:rsidP="0081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0D69" w:rsidRPr="00C10D69" w:rsidRDefault="00C10D69" w:rsidP="00C1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0D69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Continuous States</w:t>
      </w:r>
    </w:p>
    <w:p w:rsidR="00C10D69" w:rsidRPr="00C10D69" w:rsidRDefault="00C10D69" w:rsidP="00C1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0D69">
        <w:rPr>
          <w:rFonts w:ascii="Times New Roman" w:hAnsi="Times New Roman" w:cs="Times New Roman"/>
          <w:sz w:val="28"/>
          <w:szCs w:val="28"/>
          <w:lang w:val="en-US"/>
        </w:rPr>
        <w:t>Computing a continuous state entails knowing its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rate of change, or derivative.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Since the rate of change of a continuous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state typically itself changes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continuously (i.e., is itself a state), computing the value of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continuous state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at the current time step entails integration of its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derivative from the start of a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simulation.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Thus,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 xml:space="preserve"> modeling a continuous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state entails representing the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operation of integration and the process of comp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uting the state’s derivative at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each point in time. Simulink block diagrams 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Integrator blocks to indicate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integration and a chain of operator blocks conne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cted to the integrator block to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represent the method for computing the state’s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erivative. The chain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block’s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connected to the Integrator’s is the graph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ical counterpart to an ordinary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differential equation (ODE).</w:t>
      </w:r>
    </w:p>
    <w:p w:rsidR="00C10D69" w:rsidRPr="00C10D69" w:rsidRDefault="00C10D69" w:rsidP="00C1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0D69">
        <w:rPr>
          <w:rFonts w:ascii="Times New Roman" w:hAnsi="Times New Roman" w:cs="Times New Roman"/>
          <w:sz w:val="28"/>
          <w:szCs w:val="28"/>
          <w:lang w:val="en-US"/>
        </w:rPr>
        <w:t xml:space="preserve">In general, excluding simple dynamic systems,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analytical methods do not exist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for integrating the states of real-world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dynamic systems represented by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ordinary differential equations. Integrating the states requires the use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numerical methods called ODE solve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rs. These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various methods trade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computational accuracy for computationa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 workload. Simulink comes with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computerized implementations of the most 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mmon ODE integration methods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 xml:space="preserve">and allows a user to determine which it uses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integrate states represented by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Integrator blocks when simulating a system.</w:t>
      </w:r>
    </w:p>
    <w:p w:rsidR="00814B07" w:rsidRDefault="00C10D69" w:rsidP="00C1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0D69">
        <w:rPr>
          <w:rFonts w:ascii="Times New Roman" w:hAnsi="Times New Roman" w:cs="Times New Roman"/>
          <w:sz w:val="28"/>
          <w:szCs w:val="28"/>
          <w:lang w:val="en-US"/>
        </w:rPr>
        <w:t>Computing the value of a continuous state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the current time step entails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 xml:space="preserve">integrating its values from the start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simulation. The accuracy of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numerical integration in turn depends on the siz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of the intervals between time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steps. In general, the smaller the time step,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more accurate the simulation.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Some ODE solvers, called variable time step solvers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can automatically vary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the size of the time step, based on the rate of 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ange of the state, to achieve a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 xml:space="preserve">specified level of accuracy over the course of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simulation. Simulink allows the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 xml:space="preserve">user to specify the size of the time step in the case of fixed-step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solvers or allow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the solver to determine the step size in the ca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of variable-step solvers. To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minimize the computation workload, the 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ariable-step solver chooses the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largest step size consistent with achieving an overa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ll level of precision specified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by the user for the most rapidly changing mod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el state. This ensures that all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model states are computed to the accuracy specified by the user.</w:t>
      </w:r>
    </w:p>
    <w:p w:rsidR="00C10D69" w:rsidRDefault="00C10D69" w:rsidP="00C1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0D69" w:rsidRPr="00C10D69" w:rsidRDefault="00C10D69" w:rsidP="00C1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0D69">
        <w:rPr>
          <w:rFonts w:ascii="Times New Roman" w:hAnsi="Times New Roman" w:cs="Times New Roman"/>
          <w:b/>
          <w:bCs/>
          <w:sz w:val="28"/>
          <w:szCs w:val="28"/>
          <w:lang w:val="en-US"/>
        </w:rPr>
        <w:t>Discrete States</w:t>
      </w:r>
    </w:p>
    <w:p w:rsidR="00C10D69" w:rsidRPr="00C10D69" w:rsidRDefault="00C10D69" w:rsidP="00C1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0D69">
        <w:rPr>
          <w:rFonts w:ascii="Times New Roman" w:hAnsi="Times New Roman" w:cs="Times New Roman"/>
          <w:sz w:val="28"/>
          <w:szCs w:val="28"/>
          <w:lang w:val="en-US"/>
        </w:rPr>
        <w:t>Computing a discrete state requires knowi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ng the relationship between the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current time and its value at the time at whi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 it previously changed value.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Simulink refers to this relationship as the state’s update function. A discrete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state depends not only on its value at the pre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vious time step but also on the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values of a model’s inputs. Modeling a discrete stat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thus entails modeling the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state’s dependency on the systems’ inputs at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previous time step. Simulink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block diagrams use specific types of blocks, 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led discrete blocks, to specify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 xml:space="preserve">update functions and chains of blocks connected to the inputs of the </w:t>
      </w:r>
      <w:proofErr w:type="gramStart"/>
      <w:r w:rsidRPr="00C10D69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lock’s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model the state’s dependency on system inputs.</w:t>
      </w:r>
    </w:p>
    <w:p w:rsidR="00C10D69" w:rsidRDefault="00C10D69" w:rsidP="00C1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0D69">
        <w:rPr>
          <w:rFonts w:ascii="Times New Roman" w:hAnsi="Times New Roman" w:cs="Times New Roman"/>
          <w:sz w:val="28"/>
          <w:szCs w:val="28"/>
          <w:lang w:val="en-US"/>
        </w:rPr>
        <w:t>As with continuous states, discrete states set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constraint on the simulation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 xml:space="preserve">time step size.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Specifically,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 xml:space="preserve"> a step size must be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chosen that ensure that all the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 xml:space="preserve">sample times of the model’s states are hit.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Simulink assigns this task to a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component of the Simulink system called a dis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crete solver. Simulink provides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two discrete solvers: a fixed-step discrete solv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 and a variable-step discrete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 xml:space="preserve">solver. The fixed-step discrete solver determines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fixed step size that hits all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the sample times of all the model’s discrete 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ates, regardless of whether the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states actually change value at the sam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ple time hits. By contrast, the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 xml:space="preserve">variable-step discrete solver varies the step size to ensure that sample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time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hits occur only at times when the states change value.</w:t>
      </w:r>
    </w:p>
    <w:p w:rsidR="00C10D69" w:rsidRDefault="00C10D69" w:rsidP="00C1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0D69" w:rsidRPr="00C10D69" w:rsidRDefault="00C10D69" w:rsidP="00C1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0D69">
        <w:rPr>
          <w:rFonts w:ascii="Times New Roman" w:hAnsi="Times New Roman" w:cs="Times New Roman"/>
          <w:b/>
          <w:bCs/>
          <w:sz w:val="28"/>
          <w:szCs w:val="28"/>
          <w:lang w:val="en-US"/>
        </w:rPr>
        <w:t>Modeling Hybrid Systems</w:t>
      </w:r>
    </w:p>
    <w:p w:rsidR="00C10D69" w:rsidRDefault="00C10D69" w:rsidP="00C1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0D69">
        <w:rPr>
          <w:rFonts w:ascii="Times New Roman" w:hAnsi="Times New Roman" w:cs="Times New Roman"/>
          <w:sz w:val="28"/>
          <w:szCs w:val="28"/>
          <w:lang w:val="en-US"/>
        </w:rPr>
        <w:t>A hybrid system is a system that has both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discrete and continuous states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Strictly speaking a hybrid model is iden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tified as having continuous and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discrete sample times from which it 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ollows that the model will have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continuous and discrete states. Solving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model of such a system entails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 xml:space="preserve">choosing a step size that satisfies both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precision constraint on the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 xml:space="preserve">continuous state integration and the sample time hit constraint 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discrete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states. Simulink meets this requirement by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assing the next sample time hit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 xml:space="preserve">as determined by the discrete solver as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 additional constraint on the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continuous solver. The continuous solver must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hoose a step size that advances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the simulation up to but not beyond the time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the next sample time hit. The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continuous solver can take a time step short of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next sample time hit to meet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its accuracy constraint but it cannot take a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tep beyond the next sample time </w:t>
      </w:r>
      <w:r w:rsidRPr="00C10D69">
        <w:rPr>
          <w:rFonts w:ascii="Times New Roman" w:hAnsi="Times New Roman" w:cs="Times New Roman"/>
          <w:sz w:val="28"/>
          <w:szCs w:val="28"/>
          <w:lang w:val="en-US"/>
        </w:rPr>
        <w:t>hit even if its accuracy constraint allows it to.</w:t>
      </w:r>
    </w:p>
    <w:p w:rsidR="0052335F" w:rsidRDefault="0052335F" w:rsidP="00C1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335F" w:rsidRPr="0052335F" w:rsidRDefault="0052335F" w:rsidP="00523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2335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Block Parameters</w:t>
      </w:r>
    </w:p>
    <w:p w:rsidR="0052335F" w:rsidRPr="0052335F" w:rsidRDefault="0052335F" w:rsidP="00523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335F">
        <w:rPr>
          <w:rFonts w:ascii="Times New Roman" w:hAnsi="Times New Roman" w:cs="Times New Roman"/>
          <w:sz w:val="28"/>
          <w:szCs w:val="28"/>
          <w:lang w:val="en-US"/>
        </w:rPr>
        <w:t xml:space="preserve">Key properties of many standard blocks are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parameterized. For example, the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Constant value of the Simulink Cons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tant block is a parameter. Each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parameterized block has a block dialog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lets you set the values of the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parameters. You can use MATLAB expressio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ns to specify parameter values.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Simulink evaluates the expressions before running a simulation. You 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change the values of parameters during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simulation. This allows you to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determine interactively the most suitable value for a parameter.</w:t>
      </w:r>
    </w:p>
    <w:p w:rsidR="0052335F" w:rsidRPr="0052335F" w:rsidRDefault="0052335F" w:rsidP="00523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335F">
        <w:rPr>
          <w:rFonts w:ascii="Times New Roman" w:hAnsi="Times New Roman" w:cs="Times New Roman"/>
          <w:sz w:val="28"/>
          <w:szCs w:val="28"/>
          <w:lang w:val="en-US"/>
        </w:rPr>
        <w:t xml:space="preserve">A parameterized block effectively represents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family of similar blocks. For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 xml:space="preserve">example, when creating a model, you can set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Constant value parameter of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each instance of the Constant block separatel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so that each instance behaves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differently. Because it allows each standard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block to represent a family of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blocks, block parameterization greatly incr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eases the modeling power of the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standard Simulink libraries.</w:t>
      </w:r>
    </w:p>
    <w:p w:rsidR="0052335F" w:rsidRPr="0052335F" w:rsidRDefault="0052335F" w:rsidP="00523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335F">
        <w:rPr>
          <w:rFonts w:ascii="Times New Roman" w:hAnsi="Times New Roman" w:cs="Times New Roman"/>
          <w:sz w:val="28"/>
          <w:szCs w:val="28"/>
          <w:lang w:val="en-US"/>
        </w:rPr>
        <w:t>Each time you change parameters, you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hange the meaning of the model.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Simulink lets you modify the parameter values during execution of your model.</w:t>
      </w:r>
    </w:p>
    <w:p w:rsidR="0052335F" w:rsidRDefault="0052335F" w:rsidP="00523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335F">
        <w:rPr>
          <w:rFonts w:ascii="Times New Roman" w:hAnsi="Times New Roman" w:cs="Times New Roman"/>
          <w:sz w:val="28"/>
          <w:szCs w:val="28"/>
          <w:lang w:val="en-US"/>
        </w:rPr>
        <w:t>For example, you can pause simulatio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n, change parameter values, and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continue simulation. It should be pointed 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that parameter changes do not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immediately occur, but are queued up and then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pplied at the start of the next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time step during model execution. Returning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our example of the constant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block, the function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defines is</w:t>
      </w:r>
      <w:r w:rsidR="00182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27FC" w:rsidRPr="001827FC">
        <w:rPr>
          <w:rFonts w:ascii="Times New Roman" w:hAnsi="Times New Roman" w:cs="Times New Roman"/>
          <w:i/>
          <w:iCs/>
          <w:sz w:val="28"/>
          <w:szCs w:val="28"/>
          <w:lang w:val="en-US"/>
        </w:rPr>
        <w:t>signal</w:t>
      </w:r>
      <w:r w:rsidR="001827FC" w:rsidRPr="001827FC">
        <w:rPr>
          <w:rFonts w:ascii="Times New Roman" w:hAnsi="Times New Roman" w:cs="Times New Roman"/>
          <w:sz w:val="28"/>
          <w:szCs w:val="28"/>
        </w:rPr>
        <w:t>(</w:t>
      </w:r>
      <w:r w:rsidR="001827FC" w:rsidRPr="001827FC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1827FC" w:rsidRPr="001827FC">
        <w:rPr>
          <w:rFonts w:ascii="Times New Roman" w:hAnsi="Times New Roman" w:cs="Times New Roman"/>
          <w:sz w:val="28"/>
          <w:szCs w:val="28"/>
        </w:rPr>
        <w:t xml:space="preserve">) </w:t>
      </w:r>
      <w:r w:rsidR="001827FC" w:rsidRPr="001827FC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="001827FC" w:rsidRPr="001827FC">
        <w:rPr>
          <w:rFonts w:ascii="Times New Roman" w:hAnsi="Times New Roman" w:cs="Times New Roman"/>
          <w:i/>
          <w:iCs/>
          <w:sz w:val="28"/>
          <w:szCs w:val="28"/>
          <w:lang w:val="en-US"/>
        </w:rPr>
        <w:t>Cons</w:t>
      </w:r>
      <w:r w:rsidR="001827FC" w:rsidRPr="001827FC"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="001827FC" w:rsidRPr="001827FC">
        <w:rPr>
          <w:rFonts w:ascii="Times New Roman" w:hAnsi="Times New Roman" w:cs="Times New Roman"/>
          <w:i/>
          <w:iCs/>
          <w:sz w:val="28"/>
          <w:szCs w:val="28"/>
          <w:lang w:val="en-US"/>
        </w:rPr>
        <w:t>tValue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all time. If we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were to allow the constant value to be changed 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mediately, then the solution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at the point in time at which the change occ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urred would be invalid, thus we </w:t>
      </w:r>
      <w:r w:rsidRPr="0052335F">
        <w:rPr>
          <w:rFonts w:ascii="Times New Roman" w:hAnsi="Times New Roman" w:cs="Times New Roman"/>
          <w:sz w:val="28"/>
          <w:szCs w:val="28"/>
          <w:lang w:val="en-US"/>
        </w:rPr>
        <w:t>must queue the change for processing on the next time step.</w:t>
      </w:r>
    </w:p>
    <w:p w:rsidR="001827FC" w:rsidRDefault="001827FC" w:rsidP="00523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27FC" w:rsidRPr="001827FC" w:rsidRDefault="001827FC" w:rsidP="0018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27FC">
        <w:rPr>
          <w:rFonts w:ascii="Times New Roman" w:hAnsi="Times New Roman" w:cs="Times New Roman"/>
          <w:b/>
          <w:bCs/>
          <w:sz w:val="28"/>
          <w:szCs w:val="28"/>
          <w:lang w:val="en-US"/>
        </w:rPr>
        <w:t>Tunable Parameters</w:t>
      </w:r>
    </w:p>
    <w:p w:rsidR="001827FC" w:rsidRDefault="001827FC" w:rsidP="0018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27FC">
        <w:rPr>
          <w:rFonts w:ascii="Times New Roman" w:hAnsi="Times New Roman" w:cs="Times New Roman"/>
          <w:sz w:val="28"/>
          <w:szCs w:val="28"/>
          <w:lang w:val="en-US"/>
        </w:rPr>
        <w:t xml:space="preserve">Many block parameters are tunable. A </w:t>
      </w:r>
      <w:r w:rsidRPr="001827F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tunable parameter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a parameter whose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value can change while Simulink is executing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model. For example, the gain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parameter of the Gain block is tunable. You 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alter the block’s gain while a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simulation is running. If a parameter is not tunable and the simulation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running, Simulink disables the dialog box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ontrol that sets the parameter.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Simulink allows you to specify that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ll parameters in your model are </w:t>
      </w:r>
      <w:proofErr w:type="spellStart"/>
      <w:r w:rsidRPr="001827FC">
        <w:rPr>
          <w:rFonts w:ascii="Times New Roman" w:hAnsi="Times New Roman" w:cs="Times New Roman"/>
          <w:sz w:val="28"/>
          <w:szCs w:val="28"/>
          <w:lang w:val="en-US"/>
        </w:rPr>
        <w:t>nontunable</w:t>
      </w:r>
      <w:proofErr w:type="spellEnd"/>
      <w:r w:rsidRPr="001827FC">
        <w:rPr>
          <w:rFonts w:ascii="Times New Roman" w:hAnsi="Times New Roman" w:cs="Times New Roman"/>
          <w:sz w:val="28"/>
          <w:szCs w:val="28"/>
          <w:lang w:val="en-US"/>
        </w:rPr>
        <w:t xml:space="preserve"> except for those that you specify.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This can speed up execution of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 xml:space="preserve">large models and enable generation of faster code from your model. </w:t>
      </w:r>
    </w:p>
    <w:p w:rsidR="001827FC" w:rsidRDefault="001827FC" w:rsidP="0018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27FC" w:rsidRPr="001827FC" w:rsidRDefault="001827FC" w:rsidP="0018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27FC">
        <w:rPr>
          <w:rFonts w:ascii="Times New Roman" w:hAnsi="Times New Roman" w:cs="Times New Roman"/>
          <w:b/>
          <w:bCs/>
          <w:sz w:val="28"/>
          <w:szCs w:val="28"/>
          <w:lang w:val="en-US"/>
        </w:rPr>
        <w:t>Block Sample Times</w:t>
      </w:r>
    </w:p>
    <w:p w:rsidR="001827FC" w:rsidRDefault="001827FC" w:rsidP="0018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27FC">
        <w:rPr>
          <w:rFonts w:ascii="Times New Roman" w:hAnsi="Times New Roman" w:cs="Times New Roman"/>
          <w:sz w:val="28"/>
          <w:szCs w:val="28"/>
          <w:lang w:val="en-US"/>
        </w:rPr>
        <w:t>Every Simulink block is considered to have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sample time, even continuous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blocks (e.g., blocks that define continuous states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such as the Integrator block)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 xml:space="preserve">and blocks that do not define states, such as </w:t>
      </w:r>
      <w:r>
        <w:rPr>
          <w:rFonts w:ascii="Times New Roman" w:hAnsi="Times New Roman" w:cs="Times New Roman"/>
          <w:sz w:val="28"/>
          <w:szCs w:val="28"/>
          <w:lang w:val="en-US"/>
        </w:rPr>
        <w:t>the Gain block. Discrete blocks allow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 xml:space="preserve"> you to specify their sample tim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 via a Sample Time parameter.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Continuous blocks are considered to have an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nfinitesimal sample time called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a continuous sample time. A block that is neither discrete or continuous is said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to have an implicit sample time that it inherit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from its inputs. The implicit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 xml:space="preserve">sample time is continuous if any of the block’s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inputs are continuous.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Otherwise, the implicit sample time is discre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te. An implicit discrete sample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time is equal to the shortest input sample time if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all the input sample times are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integer multiples of the shortest time. Otherwise, the implicit sample tim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is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 xml:space="preserve">equal to the </w:t>
      </w:r>
      <w:r w:rsidRPr="001827F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fundamental sample time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of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inputs, where the fundamental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 xml:space="preserve">sample time of a set of sample times is defined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 the greatest integer divisor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of the set of sample times.</w:t>
      </w:r>
    </w:p>
    <w:p w:rsidR="001827FC" w:rsidRDefault="001827FC" w:rsidP="0018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27FC" w:rsidRDefault="001827FC" w:rsidP="0018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27FC" w:rsidRDefault="001827FC" w:rsidP="0018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27FC" w:rsidRPr="001827FC" w:rsidRDefault="001827FC" w:rsidP="0018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27F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Custom Blocks</w:t>
      </w:r>
    </w:p>
    <w:p w:rsidR="001827FC" w:rsidRPr="001827FC" w:rsidRDefault="001827FC" w:rsidP="0018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27FC">
        <w:rPr>
          <w:rFonts w:ascii="Times New Roman" w:hAnsi="Times New Roman" w:cs="Times New Roman"/>
          <w:sz w:val="28"/>
          <w:szCs w:val="28"/>
          <w:lang w:val="en-US"/>
        </w:rPr>
        <w:t>Simulink allows you to create libraries of custom blocks that you can then 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in your models. You can create a cus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tom block either graphically or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programmatically. To create a custom bloc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 graphically, you draw a block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diagram representing the block’s behavior, wrap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this diagram in an instance of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the Simulink Subsystem block, and provide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block with a parameter dialog,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using the Simulink block mask facility. To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reate a block programmatically,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you create an M-file or a MEX-file that contai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ns the block’s system functions. The resulting file is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called an S-function. You then associate the S-function with instances of the</w:t>
      </w:r>
    </w:p>
    <w:p w:rsidR="001827FC" w:rsidRPr="001827FC" w:rsidRDefault="001827FC" w:rsidP="0018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27FC">
        <w:rPr>
          <w:rFonts w:ascii="Times New Roman" w:hAnsi="Times New Roman" w:cs="Times New Roman"/>
          <w:sz w:val="28"/>
          <w:szCs w:val="28"/>
          <w:lang w:val="en-US"/>
        </w:rPr>
        <w:t>Simulink S-Function block in your model. Yo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 can add a parameter dialog to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your S-Function block by wrapping it in a Subsystem block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adding the </w:t>
      </w:r>
      <w:r w:rsidRPr="001827FC">
        <w:rPr>
          <w:rFonts w:ascii="Times New Roman" w:hAnsi="Times New Roman" w:cs="Times New Roman"/>
          <w:sz w:val="28"/>
          <w:szCs w:val="28"/>
          <w:lang w:val="en-US"/>
        </w:rPr>
        <w:t>parameter dialog to the Subsystem block.</w:t>
      </w:r>
    </w:p>
    <w:p w:rsidR="001827FC" w:rsidRDefault="001827FC" w:rsidP="0018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1036" w:rsidRPr="00BF1036" w:rsidRDefault="00BF1036" w:rsidP="00BF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F1036">
        <w:rPr>
          <w:rFonts w:ascii="Times New Roman" w:hAnsi="Times New Roman" w:cs="Times New Roman"/>
          <w:b/>
          <w:bCs/>
          <w:sz w:val="28"/>
          <w:szCs w:val="28"/>
          <w:lang w:val="en-US"/>
        </w:rPr>
        <w:t>Systems and Subsystems</w:t>
      </w:r>
    </w:p>
    <w:p w:rsidR="00BF1036" w:rsidRPr="00BF1036" w:rsidRDefault="00BF1036" w:rsidP="00BF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1036">
        <w:rPr>
          <w:rFonts w:ascii="Times New Roman" w:hAnsi="Times New Roman" w:cs="Times New Roman"/>
          <w:sz w:val="28"/>
          <w:szCs w:val="28"/>
          <w:lang w:val="en-US"/>
        </w:rPr>
        <w:t>A Simulink block diagram can consist of lay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ers. Each layer is defined by a </w:t>
      </w:r>
      <w:r w:rsidRPr="00BF1036">
        <w:rPr>
          <w:rFonts w:ascii="Times New Roman" w:hAnsi="Times New Roman" w:cs="Times New Roman"/>
          <w:sz w:val="28"/>
          <w:szCs w:val="28"/>
          <w:lang w:val="en-US"/>
        </w:rPr>
        <w:t>subsystem. A subsystem is part of the overall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lock diagram and ideally has no </w:t>
      </w:r>
      <w:r w:rsidRPr="00BF1036">
        <w:rPr>
          <w:rFonts w:ascii="Times New Roman" w:hAnsi="Times New Roman" w:cs="Times New Roman"/>
          <w:sz w:val="28"/>
          <w:szCs w:val="28"/>
          <w:lang w:val="en-US"/>
        </w:rPr>
        <w:t>impact on the meaning of the block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iagram. Subsystems are provided </w:t>
      </w:r>
      <w:r w:rsidRPr="00BF1036">
        <w:rPr>
          <w:rFonts w:ascii="Times New Roman" w:hAnsi="Times New Roman" w:cs="Times New Roman"/>
          <w:sz w:val="28"/>
          <w:szCs w:val="28"/>
          <w:lang w:val="en-US"/>
        </w:rPr>
        <w:t>primarily to help in the organization aspect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a block diagram. Subsystem do </w:t>
      </w:r>
      <w:r w:rsidRPr="00BF1036">
        <w:rPr>
          <w:rFonts w:ascii="Times New Roman" w:hAnsi="Times New Roman" w:cs="Times New Roman"/>
          <w:sz w:val="28"/>
          <w:szCs w:val="28"/>
          <w:lang w:val="en-US"/>
        </w:rPr>
        <w:t>not define a separate block diagram.</w:t>
      </w:r>
    </w:p>
    <w:p w:rsidR="00BF1036" w:rsidRDefault="00BF1036" w:rsidP="00BF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1036">
        <w:rPr>
          <w:rFonts w:ascii="Times New Roman" w:hAnsi="Times New Roman" w:cs="Times New Roman"/>
          <w:sz w:val="28"/>
          <w:szCs w:val="28"/>
          <w:lang w:val="en-US"/>
        </w:rPr>
        <w:t xml:space="preserve">Simulink differentiates between two different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types of subsystems virtual and </w:t>
      </w:r>
      <w:r w:rsidRPr="00BF1036">
        <w:rPr>
          <w:rFonts w:ascii="Times New Roman" w:hAnsi="Times New Roman" w:cs="Times New Roman"/>
          <w:sz w:val="28"/>
          <w:szCs w:val="28"/>
          <w:lang w:val="en-US"/>
        </w:rPr>
        <w:t>nonvirtual subsystems. The main differenc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is that nonvirtual subsystems </w:t>
      </w:r>
      <w:r w:rsidRPr="00BF1036">
        <w:rPr>
          <w:rFonts w:ascii="Times New Roman" w:hAnsi="Times New Roman" w:cs="Times New Roman"/>
          <w:sz w:val="28"/>
          <w:szCs w:val="28"/>
          <w:lang w:val="en-US"/>
        </w:rPr>
        <w:t>provide the ability to control when the contents of the subsystem are evaluated.</w:t>
      </w:r>
    </w:p>
    <w:p w:rsidR="00BF1036" w:rsidRDefault="00BF1036" w:rsidP="00BF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67969" w:rsidRPr="00A67969" w:rsidRDefault="00A67969" w:rsidP="00A6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67969">
        <w:rPr>
          <w:rFonts w:ascii="Times New Roman" w:hAnsi="Times New Roman" w:cs="Times New Roman"/>
          <w:b/>
          <w:bCs/>
          <w:sz w:val="28"/>
          <w:szCs w:val="28"/>
          <w:lang w:val="en-US"/>
        </w:rPr>
        <w:t>Flattening the Model Hierarchy</w:t>
      </w:r>
    </w:p>
    <w:p w:rsidR="00A67969" w:rsidRPr="00A67969" w:rsidRDefault="00A67969" w:rsidP="00A6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969">
        <w:rPr>
          <w:rFonts w:ascii="Times New Roman" w:hAnsi="Times New Roman" w:cs="Times New Roman"/>
          <w:sz w:val="28"/>
          <w:szCs w:val="28"/>
          <w:lang w:val="en-US"/>
        </w:rPr>
        <w:t>While preparing a model for execution, Simulink generates internal “syst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ems”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that are collections of block methods (equation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s) that are evaluated together.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The semantics of time-based block diagrams 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esn’t require creation of these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systems. Simulink creates these internal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ystems as a means to manage the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execution of the model. Roughly speaking,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here will be one system for the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top-level block diagram window which is refe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rred to as the root system, and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 xml:space="preserve">several lower-level </w:t>
      </w:r>
      <w:proofErr w:type="gramStart"/>
      <w:r w:rsidRPr="00A67969">
        <w:rPr>
          <w:rFonts w:ascii="Times New Roman" w:hAnsi="Times New Roman" w:cs="Times New Roman"/>
          <w:sz w:val="28"/>
          <w:szCs w:val="28"/>
          <w:lang w:val="en-US"/>
        </w:rPr>
        <w:t>system</w:t>
      </w:r>
      <w:proofErr w:type="gramEnd"/>
      <w:r w:rsidRPr="00A67969">
        <w:rPr>
          <w:rFonts w:ascii="Times New Roman" w:hAnsi="Times New Roman" w:cs="Times New Roman"/>
          <w:sz w:val="28"/>
          <w:szCs w:val="28"/>
          <w:lang w:val="en-US"/>
        </w:rPr>
        <w:t xml:space="preserve"> derived from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nonvirtual subsystem and other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elements within the block diagram. You will see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systems within the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Simulink Debugger. The act of creating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ese “internal” systems is often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referred to as flattening the model hierarchy.</w:t>
      </w:r>
    </w:p>
    <w:p w:rsidR="00A67969" w:rsidRDefault="00A67969" w:rsidP="00A6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67969" w:rsidRPr="00A67969" w:rsidRDefault="00A67969" w:rsidP="00A6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67969">
        <w:rPr>
          <w:rFonts w:ascii="Times New Roman" w:hAnsi="Times New Roman" w:cs="Times New Roman"/>
          <w:b/>
          <w:bCs/>
          <w:sz w:val="28"/>
          <w:szCs w:val="28"/>
          <w:lang w:val="en-US"/>
        </w:rPr>
        <w:t>Conditionally Executed Subsystems</w:t>
      </w:r>
    </w:p>
    <w:p w:rsidR="00A67969" w:rsidRDefault="00A67969" w:rsidP="00A6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969">
        <w:rPr>
          <w:rFonts w:ascii="Times New Roman" w:hAnsi="Times New Roman" w:cs="Times New Roman"/>
          <w:sz w:val="28"/>
          <w:szCs w:val="28"/>
          <w:lang w:val="en-US"/>
        </w:rPr>
        <w:t>You can create conditionally executed subsyst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ems that are executed only when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a transition occurs on a triggering, function-call, action, or enabling input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Conditionally executed subsystems are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tomic. Unconditionally executed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subsystems are virtual by default. You 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however, designate an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unconditionally executed subsystem as atomic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This is useful if you need to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ensure that the equations defined by a subsys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tem are evaluated “together” as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a unit.</w:t>
      </w:r>
    </w:p>
    <w:p w:rsidR="00A67969" w:rsidRDefault="00A67969" w:rsidP="00A6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67969" w:rsidRPr="00A67969" w:rsidRDefault="00A67969" w:rsidP="00A6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67969">
        <w:rPr>
          <w:rFonts w:ascii="Times New Roman" w:hAnsi="Times New Roman" w:cs="Times New Roman"/>
          <w:b/>
          <w:bCs/>
          <w:sz w:val="28"/>
          <w:szCs w:val="28"/>
          <w:lang w:val="en-US"/>
        </w:rPr>
        <w:t>Signals</w:t>
      </w:r>
    </w:p>
    <w:p w:rsidR="00A67969" w:rsidRPr="00A67969" w:rsidRDefault="00A67969" w:rsidP="00A6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969">
        <w:rPr>
          <w:rFonts w:ascii="Times New Roman" w:hAnsi="Times New Roman" w:cs="Times New Roman"/>
          <w:sz w:val="28"/>
          <w:szCs w:val="28"/>
          <w:lang w:val="en-US"/>
        </w:rPr>
        <w:t xml:space="preserve">Simulink uses the term </w:t>
      </w:r>
      <w:r w:rsidRPr="00A6796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signal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to refer to a time varying quantit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that has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values at all points in time. Simulink allows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to specify a wide range of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 xml:space="preserve">signal attributes, including signal name, data type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(e.g., 8-bit, 16-bit, or 32-bit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 xml:space="preserve">integer), numeric type (real or complex),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dimensionality (one-dimensional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 xml:space="preserve">or two-dimensional array). Many blocks can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accept or output signals of any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data or numeric type and dimensionality. Others impose restrictions on the</w:t>
      </w:r>
    </w:p>
    <w:p w:rsidR="00A67969" w:rsidRPr="00A67969" w:rsidRDefault="00A67969" w:rsidP="00A6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96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attributes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signals they can handle.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On the block diagram, you will find that the signals are represented with lines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that have an arrow head. The source of the signa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 corresponds to the block that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writes to the signal during evaluation of its block methods (equations). The</w:t>
      </w:r>
    </w:p>
    <w:p w:rsidR="00A67969" w:rsidRDefault="00A67969" w:rsidP="00A6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969">
        <w:rPr>
          <w:rFonts w:ascii="Times New Roman" w:hAnsi="Times New Roman" w:cs="Times New Roman"/>
          <w:sz w:val="28"/>
          <w:szCs w:val="28"/>
          <w:lang w:val="en-US"/>
        </w:rPr>
        <w:t>destinations of the signal are blocks that read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signal during the evaluation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of its block methods (equations). A good analogy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the meaning of a signal is to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consider a classroom. The teacher is the 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responsible for writing on the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white board and the students read what is written on the white board when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they choose to. This is also true of Simulink sig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nals, a reader of the signal (a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block method) can choose to read the signal as 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requently or infrequently as so </w:t>
      </w:r>
      <w:r w:rsidRPr="00A67969">
        <w:rPr>
          <w:rFonts w:ascii="Times New Roman" w:hAnsi="Times New Roman" w:cs="Times New Roman"/>
          <w:sz w:val="28"/>
          <w:szCs w:val="28"/>
          <w:lang w:val="en-US"/>
        </w:rPr>
        <w:t>desired.</w:t>
      </w:r>
    </w:p>
    <w:p w:rsidR="00A67969" w:rsidRDefault="00A67969" w:rsidP="00A6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67969" w:rsidRPr="00A67969" w:rsidRDefault="00A67969" w:rsidP="00A6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67969" w:rsidRPr="00A67969" w:rsidSect="00814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07"/>
    <w:rsid w:val="00031747"/>
    <w:rsid w:val="00154F0B"/>
    <w:rsid w:val="001827FC"/>
    <w:rsid w:val="002E4A14"/>
    <w:rsid w:val="004D4D2C"/>
    <w:rsid w:val="0052335F"/>
    <w:rsid w:val="00756826"/>
    <w:rsid w:val="00814B07"/>
    <w:rsid w:val="009149E3"/>
    <w:rsid w:val="00974FEC"/>
    <w:rsid w:val="00A67969"/>
    <w:rsid w:val="00BF1036"/>
    <w:rsid w:val="00C10D69"/>
    <w:rsid w:val="00C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689"/>
  <w15:chartTrackingRefBased/>
  <w15:docId w15:val="{0C53AB34-643B-4C2B-9AFC-27B58C01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2018-01-16T05:38:00Z</dcterms:created>
  <dcterms:modified xsi:type="dcterms:W3CDTF">2018-01-16T06:18:00Z</dcterms:modified>
</cp:coreProperties>
</file>